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2699"/>
        <w:gridCol w:w="2700"/>
        <w:gridCol w:w="270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pStyle w:val="23"/>
              <w:jc w:val="center"/>
              <w:rPr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40"/>
                <w:szCs w:val="40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34925</wp:posOffset>
                  </wp:positionV>
                  <wp:extent cx="1557655" cy="1557655"/>
                  <wp:effectExtent l="0" t="0" r="0" b="0"/>
                  <wp:wrapNone/>
                  <wp:docPr id="5" name="图片 5" descr="chess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hess logo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9" w:type="dxa"/>
            <w:tcBorders>
              <w:tl2br w:val="nil"/>
              <w:tr2bl w:val="nil"/>
            </w:tcBorders>
            <w:vAlign w:val="center"/>
          </w:tcPr>
          <w:p>
            <w:pPr>
              <w:pStyle w:val="23"/>
              <w:jc w:val="center"/>
            </w:pPr>
            <w:r>
              <w:rPr>
                <w:b/>
                <w:bCs/>
                <w:sz w:val="23"/>
                <w:szCs w:val="23"/>
              </w:rPr>
              <w:drawing>
                <wp:inline distT="0" distB="0" distL="114300" distR="114300">
                  <wp:extent cx="1092200" cy="1092200"/>
                  <wp:effectExtent l="0" t="0" r="12700" b="12700"/>
                  <wp:docPr id="37" name="图片 7" descr="asian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7" descr="asianc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l2br w:val="nil"/>
              <w:tr2bl w:val="nil"/>
            </w:tcBorders>
          </w:tcPr>
          <w:p>
            <w:pPr>
              <w:pStyle w:val="23"/>
              <w:jc w:val="center"/>
              <w:rPr>
                <w:lang w:eastAsia="zh-CN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282700" cy="1431925"/>
                  <wp:effectExtent l="0" t="0" r="12700" b="635"/>
                  <wp:docPr id="36" name="图片 8" descr="AUS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 descr="AUSF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43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cBorders>
              <w:tl2br w:val="nil"/>
              <w:tr2bl w:val="nil"/>
            </w:tcBorders>
            <w:vAlign w:val="center"/>
          </w:tcPr>
          <w:p>
            <w:pPr>
              <w:pStyle w:val="23"/>
              <w:jc w:val="center"/>
              <w:rPr>
                <w:lang w:eastAsia="zh-CN"/>
              </w:rPr>
            </w:pPr>
            <w:r>
              <w:rPr>
                <w:color w:val="FF0000"/>
              </w:rPr>
              <w:drawing>
                <wp:inline distT="0" distB="0" distL="0" distR="0">
                  <wp:extent cx="876300" cy="1069975"/>
                  <wp:effectExtent l="0" t="0" r="0" b="0"/>
                  <wp:docPr id="1" name="Picture 1" descr="C:\Users\Nika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Nika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498" cy="107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2"/>
        <w:ind w:right="37" w:rightChars="17"/>
        <w:jc w:val="both"/>
        <w:rPr>
          <w:rFonts w:ascii="Arial" w:hAnsi="Arial" w:cs="Arial"/>
          <w:b/>
          <w:sz w:val="32"/>
          <w:lang w:val="en-US" w:eastAsia="zh-TW"/>
        </w:rPr>
      </w:pPr>
    </w:p>
    <w:p>
      <w:pPr>
        <w:pStyle w:val="21"/>
        <w:jc w:val="center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</w:t>
      </w:r>
      <w:r>
        <w:rPr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b/>
          <w:bCs/>
          <w:sz w:val="28"/>
          <w:szCs w:val="28"/>
        </w:rPr>
        <w:t>Asia</w:t>
      </w:r>
      <w:r>
        <w:rPr>
          <w:rFonts w:hint="eastAsia"/>
          <w:b/>
          <w:bCs/>
          <w:sz w:val="28"/>
          <w:szCs w:val="28"/>
          <w:lang w:val="en-US" w:eastAsia="zh-CN"/>
        </w:rPr>
        <w:t>-Oceania</w:t>
      </w:r>
      <w:r>
        <w:rPr>
          <w:b/>
          <w:bCs/>
          <w:sz w:val="28"/>
          <w:szCs w:val="28"/>
        </w:rPr>
        <w:t xml:space="preserve"> University Chess Championship</w:t>
      </w:r>
    </w:p>
    <w:p>
      <w:pPr>
        <w:pStyle w:val="21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Online, </w:t>
      </w:r>
      <w:r>
        <w:rPr>
          <w:b/>
          <w:bCs/>
          <w:sz w:val="28"/>
          <w:szCs w:val="28"/>
          <w:shd w:val="clear" w:color="auto" w:fill="FFFFFF"/>
        </w:rPr>
        <w:t>December 17</w:t>
      </w:r>
      <w:r>
        <w:rPr>
          <w:rFonts w:hint="eastAsia"/>
          <w:b/>
          <w:bCs/>
          <w:sz w:val="28"/>
          <w:szCs w:val="28"/>
          <w:shd w:val="clear" w:color="auto" w:fill="FFFFFF"/>
          <w:lang w:val="en-US" w:eastAsia="zh-CN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to 2</w:t>
      </w:r>
      <w:r>
        <w:rPr>
          <w:rFonts w:hint="eastAsia"/>
          <w:b/>
          <w:bCs/>
          <w:sz w:val="28"/>
          <w:szCs w:val="28"/>
          <w:shd w:val="clear" w:color="auto" w:fill="FFFFFF"/>
          <w:lang w:val="en-US" w:eastAsia="zh-CN"/>
        </w:rPr>
        <w:t>6</w:t>
      </w:r>
      <w:bookmarkStart w:id="1" w:name="_GoBack"/>
      <w:bookmarkEnd w:id="1"/>
      <w:r>
        <w:rPr>
          <w:rFonts w:hint="eastAsia"/>
          <w:b/>
          <w:bCs/>
          <w:sz w:val="28"/>
          <w:szCs w:val="28"/>
          <w:shd w:val="clear" w:color="auto" w:fill="FFFFFF"/>
          <w:lang w:val="en-US" w:eastAsia="zh-CN"/>
        </w:rPr>
        <w:t>th</w:t>
      </w:r>
    </w:p>
    <w:p>
      <w:pPr>
        <w:pStyle w:val="21"/>
        <w:jc w:val="center"/>
        <w:rPr>
          <w:b/>
          <w:bCs/>
          <w:sz w:val="28"/>
          <w:szCs w:val="28"/>
        </w:rPr>
      </w:pPr>
    </w:p>
    <w:p>
      <w:pPr>
        <w:pStyle w:val="21"/>
        <w:jc w:val="center"/>
        <w:rPr>
          <w:b/>
          <w:bCs/>
          <w:sz w:val="28"/>
          <w:szCs w:val="28"/>
          <w:lang w:val="en-US"/>
        </w:rPr>
      </w:pPr>
      <w:r>
        <w:rPr>
          <w:rFonts w:hint="eastAsia"/>
          <w:bCs/>
          <w:sz w:val="21"/>
          <w:szCs w:val="21"/>
          <w:lang w:val="en-US" w:eastAsia="zh-CN"/>
        </w:rPr>
        <w:t xml:space="preserve">OC Email: </w:t>
      </w:r>
      <w:r>
        <w:fldChar w:fldCharType="begin"/>
      </w:r>
      <w:r>
        <w:instrText xml:space="preserve"> HYPERLINK "mailto:Irannusf@yahoo.com," </w:instrText>
      </w:r>
      <w:r>
        <w:fldChar w:fldCharType="separate"/>
      </w:r>
      <w:r>
        <w:rPr>
          <w:rFonts w:hint="eastAsia"/>
          <w:bCs/>
          <w:sz w:val="21"/>
          <w:szCs w:val="21"/>
          <w:lang w:val="en-US" w:eastAsia="zh-CN"/>
        </w:rPr>
        <w:t>Irannusf@yahoo.com,</w:t>
      </w:r>
      <w:r>
        <w:rPr>
          <w:rFonts w:hint="eastAsia"/>
          <w:bCs/>
          <w:sz w:val="21"/>
          <w:szCs w:val="21"/>
          <w:lang w:val="en-US" w:eastAsia="zh-CN"/>
        </w:rPr>
        <w:fldChar w:fldCharType="end"/>
      </w:r>
      <w:r>
        <w:rPr>
          <w:rFonts w:hint="eastAsia"/>
          <w:bCs/>
          <w:sz w:val="21"/>
          <w:szCs w:val="21"/>
          <w:lang w:val="en-US" w:eastAsia="zh-CN"/>
        </w:rPr>
        <w:t xml:space="preserve"> </w:t>
      </w:r>
      <w:r>
        <w:fldChar w:fldCharType="begin"/>
      </w:r>
      <w:r>
        <w:instrText xml:space="preserve"> HYPERLINK "Tel:+982188915251-3" </w:instrText>
      </w:r>
      <w:r>
        <w:fldChar w:fldCharType="separate"/>
      </w:r>
      <w:r>
        <w:rPr>
          <w:rFonts w:hint="eastAsia"/>
          <w:bCs/>
          <w:sz w:val="21"/>
          <w:szCs w:val="21"/>
          <w:lang w:val="en-US" w:eastAsia="zh-CN"/>
        </w:rPr>
        <w:t>Tel:+982188915251-3</w:t>
      </w:r>
      <w:r>
        <w:rPr>
          <w:rFonts w:hint="eastAsia"/>
          <w:bCs/>
          <w:sz w:val="21"/>
          <w:szCs w:val="21"/>
          <w:lang w:val="en-US" w:eastAsia="zh-CN"/>
        </w:rPr>
        <w:fldChar w:fldCharType="end"/>
      </w:r>
      <w:r>
        <w:rPr>
          <w:rFonts w:hint="eastAsia"/>
          <w:bCs/>
          <w:sz w:val="21"/>
          <w:szCs w:val="21"/>
          <w:lang w:val="en-US" w:eastAsia="zh-CN"/>
        </w:rPr>
        <w:t>, Fax: +982188808732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6080"/>
        <w:gridCol w:w="605"/>
        <w:gridCol w:w="1069"/>
        <w:gridCol w:w="5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108" w:type="dxa"/>
            <w:vMerge w:val="restart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  <w:lang w:val="en-US" w:eastAsia="zh-TW"/>
              </w:rPr>
            </w:pPr>
          </w:p>
          <w:p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80" w:type="dxa"/>
            <w:vMerge w:val="restart"/>
            <w:vAlign w:val="center"/>
          </w:tcPr>
          <w:p>
            <w:pPr>
              <w:jc w:val="center"/>
              <w:rPr>
                <w:rFonts w:ascii="Arial" w:hAnsi="Arial" w:eastAsia="PMingLiU" w:cs="Arial"/>
                <w:b/>
                <w:bCs/>
                <w:sz w:val="32"/>
                <w:szCs w:val="24"/>
                <w:lang w:val="en-US" w:eastAsia="zh-TW"/>
              </w:rPr>
            </w:pPr>
            <w:r>
              <w:rPr>
                <w:rFonts w:ascii="Arial" w:hAnsi="Arial" w:eastAsia="PMingLiU" w:cs="Arial"/>
                <w:b/>
                <w:bCs/>
                <w:sz w:val="32"/>
                <w:szCs w:val="24"/>
                <w:lang w:val="en-US" w:eastAsia="zh-TW"/>
              </w:rPr>
              <w:t>Quantitative Entry Form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69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58" w:type="dxa"/>
          </w:tcPr>
          <w:p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108" w:type="dxa"/>
            <w:vMerge w:val="continue"/>
            <w:vAlign w:val="bottom"/>
          </w:tcPr>
          <w:p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80" w:type="dxa"/>
            <w:vMerge w:val="continue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5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Arial" w:hAnsi="Arial" w:eastAsia="PMingLiU" w:cs="Arial"/>
                <w:b/>
                <w:sz w:val="24"/>
                <w:szCs w:val="24"/>
                <w:lang w:val="en-US" w:eastAsia="zh-TW"/>
              </w:rPr>
            </w:pPr>
          </w:p>
        </w:tc>
        <w:tc>
          <w:tcPr>
            <w:tcW w:w="1069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eastAsia="PMingLiU" w:cs="Arial"/>
                <w:b/>
                <w:sz w:val="24"/>
                <w:szCs w:val="24"/>
                <w:lang w:val="en-US" w:eastAsia="zh-TW"/>
              </w:rPr>
              <w:t>Q</w:t>
            </w:r>
          </w:p>
        </w:tc>
        <w:tc>
          <w:tcPr>
            <w:tcW w:w="558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Arial" w:hAnsi="Arial" w:eastAsia="PMingLiU" w:cs="Arial"/>
                <w:b/>
                <w:sz w:val="24"/>
                <w:szCs w:val="24"/>
                <w:lang w:val="en-US" w:eastAsia="zh-TW"/>
              </w:rPr>
            </w:pPr>
          </w:p>
        </w:tc>
      </w:tr>
    </w:tbl>
    <w:p>
      <w:pPr>
        <w:rPr>
          <w:rFonts w:ascii="Arial" w:hAnsi="Arial" w:eastAsia="PMingLiU" w:cs="Arial"/>
          <w:b/>
          <w:sz w:val="20"/>
          <w:lang w:val="en-US" w:eastAsia="zh-TW"/>
        </w:rPr>
      </w:pPr>
    </w:p>
    <w:tbl>
      <w:tblPr>
        <w:tblStyle w:val="10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686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26" w:type="dxa"/>
            <w:shd w:val="clear" w:color="auto" w:fill="D9D9D9"/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Country</w:t>
            </w:r>
            <w:r>
              <w:rPr>
                <w:rFonts w:ascii="Arial" w:hAnsi="Arial" w:cs="Arial"/>
                <w:sz w:val="20"/>
                <w:lang w:val="en-US"/>
              </w:rPr>
              <w:t>/Region</w:t>
            </w:r>
            <w:r>
              <w:rPr>
                <w:rFonts w:ascii="Arial" w:hAnsi="Arial" w:eastAsia="PMingLiU" w:cs="Arial"/>
                <w:sz w:val="20"/>
                <w:lang w:val="en-US" w:eastAsia="zh-TW"/>
              </w:rPr>
              <w:t>: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C</w:t>
            </w:r>
            <w:r>
              <w:rPr>
                <w:rFonts w:ascii="Arial" w:hAnsi="Arial" w:eastAsia="PMingLiU" w:cs="Arial"/>
                <w:sz w:val="20"/>
                <w:shd w:val="clear" w:color="auto" w:fill="D9D9D9"/>
                <w:lang w:val="en-US" w:eastAsia="zh-TW"/>
              </w:rPr>
              <w:t>ountry Code: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26" w:type="dxa"/>
            <w:shd w:val="clear" w:color="auto" w:fill="D9D9D9"/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 xml:space="preserve">Name of the </w:t>
            </w:r>
            <w:r>
              <w:rPr>
                <w:rFonts w:ascii="Arial" w:hAnsi="Arial" w:cs="Arial"/>
                <w:sz w:val="20"/>
                <w:lang w:val="en-US"/>
              </w:rPr>
              <w:t>NUSF</w:t>
            </w:r>
            <w:r>
              <w:rPr>
                <w:rFonts w:ascii="Arial" w:hAnsi="Arial" w:eastAsia="PMingLiU" w:cs="Arial"/>
                <w:sz w:val="20"/>
                <w:lang w:val="en-US" w:eastAsia="zh-TW"/>
              </w:rPr>
              <w:t>:</w:t>
            </w:r>
          </w:p>
        </w:tc>
        <w:tc>
          <w:tcPr>
            <w:tcW w:w="7655" w:type="dxa"/>
            <w:gridSpan w:val="3"/>
            <w:vAlign w:val="center"/>
          </w:tcPr>
          <w:p>
            <w:pPr>
              <w:snapToGri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>
      <w:pPr>
        <w:rPr>
          <w:rFonts w:ascii="Arial" w:hAnsi="Arial" w:cs="Arial"/>
          <w:sz w:val="10"/>
          <w:szCs w:val="10"/>
          <w:lang w:val="en-US"/>
        </w:rPr>
      </w:pPr>
    </w:p>
    <w:tbl>
      <w:tblPr>
        <w:tblStyle w:val="10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eastAsia="PMingLiU" w:cs="Arial"/>
                <w:b/>
                <w:bCs/>
                <w:sz w:val="16"/>
                <w:szCs w:val="16"/>
                <w:lang w:val="en-US" w:eastAsia="zh-T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* National University Sports Federation </w:t>
            </w:r>
            <w:r>
              <w:rPr>
                <w:rFonts w:ascii="Arial" w:hAnsi="Arial" w:eastAsia="PMingLiU" w:cs="Arial"/>
                <w:b/>
                <w:bCs/>
                <w:sz w:val="16"/>
                <w:szCs w:val="16"/>
                <w:lang w:val="en-US" w:eastAsia="zh-TW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zh-TW"/>
              </w:rPr>
              <w:t>NUSF</w:t>
            </w:r>
            <w:r>
              <w:rPr>
                <w:rFonts w:ascii="Arial" w:hAnsi="Arial" w:eastAsia="PMingLiU" w:cs="Arial"/>
                <w:b/>
                <w:bCs/>
                <w:sz w:val="16"/>
                <w:szCs w:val="16"/>
                <w:lang w:val="en-US" w:eastAsia="zh-TW"/>
              </w:rPr>
              <w:t xml:space="preserve">) </w:t>
            </w:r>
          </w:p>
          <w:p>
            <w:pPr>
              <w:rPr>
                <w:rFonts w:ascii="Arial" w:hAnsi="Arial" w:eastAsia="PMingLiU" w:cs="Arial"/>
                <w:b/>
                <w:bCs/>
                <w:sz w:val="16"/>
                <w:szCs w:val="16"/>
                <w:lang w:val="en-US" w:eastAsia="zh-TW"/>
              </w:rPr>
            </w:pPr>
          </w:p>
        </w:tc>
      </w:tr>
    </w:tbl>
    <w:p>
      <w:pPr>
        <w:adjustRightInd w:val="0"/>
        <w:ind w:firstLine="200" w:firstLineChars="100"/>
        <w:rPr>
          <w:rFonts w:ascii="Arial" w:hAnsi="Arial" w:eastAsia="PMingLiU" w:cs="Arial"/>
          <w:sz w:val="20"/>
          <w:lang w:val="en-US" w:eastAsia="zh-TW"/>
        </w:rPr>
      </w:pPr>
      <w:r>
        <w:rPr>
          <w:rFonts w:ascii="Arial" w:hAnsi="Arial" w:eastAsia="PMingLiU" w:cs="Arial"/>
          <w:sz w:val="20"/>
          <w:lang w:val="en-US" w:eastAsia="zh-TW"/>
        </w:rPr>
        <w:t xml:space="preserve"> Please fill in this table a numerical estimation of participants.</w:t>
      </w:r>
    </w:p>
    <w:tbl>
      <w:tblPr>
        <w:tblStyle w:val="10"/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4249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1" w:type="dxa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Arial" w:hAnsi="Arial" w:eastAsia="PMingLiU" w:cs="Arial"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Delegation</w:t>
            </w:r>
          </w:p>
        </w:tc>
        <w:tc>
          <w:tcPr>
            <w:tcW w:w="4249" w:type="dxa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sz w:val="20"/>
                <w:lang w:val="en-US"/>
              </w:rPr>
            </w:pPr>
            <w:r>
              <w:rPr>
                <w:rFonts w:ascii="Arial" w:hAnsi="Arial" w:eastAsia="宋体" w:cs="Arial"/>
                <w:sz w:val="20"/>
                <w:lang w:val="en-US"/>
              </w:rPr>
              <w:t>Men’s Individual</w:t>
            </w:r>
          </w:p>
        </w:tc>
        <w:tc>
          <w:tcPr>
            <w:tcW w:w="4250" w:type="dxa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Arial" w:hAnsi="Arial" w:eastAsia="宋体" w:cs="Arial"/>
                <w:sz w:val="20"/>
                <w:lang w:val="en-US"/>
              </w:rPr>
            </w:pPr>
            <w:r>
              <w:rPr>
                <w:rFonts w:ascii="Arial" w:hAnsi="Arial" w:eastAsia="宋体" w:cs="Arial"/>
                <w:sz w:val="20"/>
                <w:lang w:val="en-US"/>
              </w:rPr>
              <w:t>Women’s</w:t>
            </w:r>
            <w:r>
              <w:rPr>
                <w:rFonts w:hint="eastAsia" w:ascii="Arial" w:hAnsi="Arial" w:eastAsia="宋体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eastAsia="宋体" w:cs="Arial"/>
                <w:sz w:val="20"/>
                <w:lang w:val="en-US"/>
              </w:rPr>
              <w:t>Individual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1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宋体" w:cs="Arial"/>
                <w:sz w:val="20"/>
                <w:lang w:val="en-US"/>
              </w:rPr>
            </w:pPr>
            <w:r>
              <w:rPr>
                <w:rFonts w:hint="eastAsia" w:ascii="Arial" w:hAnsi="Arial" w:eastAsia="宋体" w:cs="Arial"/>
                <w:sz w:val="20"/>
                <w:lang w:val="en-US"/>
              </w:rPr>
              <w:t>Players</w:t>
            </w:r>
          </w:p>
        </w:tc>
        <w:tc>
          <w:tcPr>
            <w:tcW w:w="4249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4250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1" w:type="dxa"/>
            <w:shd w:val="clear" w:color="auto" w:fill="D9D9D9"/>
            <w:vAlign w:val="center"/>
          </w:tcPr>
          <w:p>
            <w:pPr>
              <w:snapToGrid w:val="0"/>
              <w:rPr>
                <w:rFonts w:ascii="Arial" w:hAnsi="Arial" w:eastAsia="PMingLiU" w:cs="Arial"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sz w:val="20"/>
                <w:lang w:val="en-US" w:eastAsia="zh-TW"/>
              </w:rPr>
              <w:t>Official</w:t>
            </w:r>
          </w:p>
        </w:tc>
        <w:tc>
          <w:tcPr>
            <w:tcW w:w="4249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  <w:tc>
          <w:tcPr>
            <w:tcW w:w="4250" w:type="dxa"/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0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D9D9D9"/>
            <w:vAlign w:val="center"/>
          </w:tcPr>
          <w:p>
            <w:pPr>
              <w:snapToGrid w:val="0"/>
              <w:jc w:val="both"/>
              <w:rPr>
                <w:rFonts w:ascii="Arial" w:hAnsi="Arial" w:eastAsia="PMingLiU" w:cs="Arial"/>
                <w:b/>
                <w:sz w:val="20"/>
                <w:lang w:val="en-US" w:eastAsia="zh-TW"/>
              </w:rPr>
            </w:pPr>
            <w:r>
              <w:rPr>
                <w:rFonts w:ascii="Arial" w:hAnsi="Arial" w:eastAsia="PMingLiU" w:cs="Arial"/>
                <w:b/>
                <w:sz w:val="20"/>
                <w:lang w:val="en-US" w:eastAsia="zh-TW"/>
              </w:rPr>
              <w:t>Total</w:t>
            </w:r>
          </w:p>
        </w:tc>
        <w:tc>
          <w:tcPr>
            <w:tcW w:w="8499" w:type="dxa"/>
            <w:gridSpan w:val="2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napToGrid w:val="0"/>
              <w:jc w:val="both"/>
              <w:rPr>
                <w:rFonts w:ascii="Arial" w:hAnsi="Arial" w:eastAsia="PMingLiU" w:cs="Arial"/>
                <w:sz w:val="20"/>
                <w:lang w:val="en-US" w:eastAsia="zh-TW"/>
              </w:rPr>
            </w:pPr>
          </w:p>
        </w:tc>
      </w:tr>
    </w:tbl>
    <w:p>
      <w:pPr>
        <w:adjustRightInd w:val="0"/>
        <w:rPr>
          <w:rFonts w:ascii="Arial" w:hAnsi="Arial" w:eastAsia="PMingLiU" w:cs="Arial"/>
          <w:sz w:val="20"/>
          <w:lang w:val="en-US" w:eastAsia="zh-TW"/>
        </w:rPr>
      </w:pPr>
    </w:p>
    <w:p>
      <w:pPr>
        <w:jc w:val="both"/>
        <w:rPr>
          <w:rFonts w:ascii="Arial" w:hAnsi="Arial" w:eastAsia="PMingLiU" w:cs="Arial"/>
          <w:sz w:val="14"/>
          <w:szCs w:val="14"/>
          <w:lang w:val="en-US" w:eastAsia="zh-TW"/>
        </w:rPr>
      </w:pPr>
      <w:r>
        <w:rPr>
          <w:rFonts w:ascii="Arial" w:hAnsi="Arial" w:eastAsia="PMingLiU" w:cs="Arial"/>
          <w:sz w:val="14"/>
          <w:szCs w:val="1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69215</wp:posOffset>
                </wp:positionV>
                <wp:extent cx="6183630" cy="609600"/>
                <wp:effectExtent l="4445" t="4445" r="22225" b="14605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rPr>
                                <w:rFonts w:eastAsia="PMingLiU" w:asciiTheme="minorHAnsi" w:hAnsiTheme="minorHAnsi"/>
                                <w:b/>
                                <w:sz w:val="16"/>
                                <w:szCs w:val="16"/>
                                <w:lang w:val="en-US" w:eastAsia="zh-TW"/>
                              </w:rPr>
                            </w:pPr>
                            <w:r>
                              <w:rPr>
                                <w:rFonts w:eastAsia="PMingLiU" w:asciiTheme="minorHAnsi" w:hAnsiTheme="minorHAnsi"/>
                                <w:b/>
                                <w:sz w:val="16"/>
                                <w:szCs w:val="16"/>
                                <w:lang w:val="en-US" w:eastAsia="zh-TW"/>
                              </w:rPr>
                              <w:t>Delegation</w:t>
                            </w:r>
                          </w:p>
                          <w:p>
                            <w:pPr>
                              <w:rPr>
                                <w:rFonts w:eastAsia="PMingLiU" w:asciiTheme="minorHAnsi" w:hAnsiTheme="minorHAnsi"/>
                                <w:b/>
                                <w:sz w:val="16"/>
                                <w:szCs w:val="16"/>
                                <w:lang w:val="en-US"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 xml:space="preserve">Each country/region is authorized to enter a maximum of 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16"/>
                                <w:szCs w:val="16"/>
                                <w:lang w:val="en-US"/>
                              </w:rPr>
                              <w:t>ten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>) persons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 xml:space="preserve"> of whom </w:t>
                            </w:r>
                            <w:r>
                              <w:rPr>
                                <w:rFonts w:hint="eastAsia"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eight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 xml:space="preserve">) may be </w:t>
                            </w:r>
                            <w:r>
                              <w:rPr>
                                <w:rFonts w:hint="eastAsia"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players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 xml:space="preserve"> and 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16"/>
                                <w:szCs w:val="16"/>
                                <w:lang w:val="en-US"/>
                              </w:rPr>
                              <w:t>two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>) official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>.</w:t>
                            </w:r>
                          </w:p>
                          <w:p>
                            <w:pPr>
                              <w:adjustRightInd w:val="0"/>
                              <w:rPr>
                                <w:rFonts w:eastAsia="宋体" w:asciiTheme="minorHAnsi" w:hAnsiTheme="minorHAnsi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hint="eastAsia" w:eastAsia="宋体" w:asciiTheme="minorHAnsi" w:hAnsiTheme="minorHAnsi"/>
                                <w:b/>
                                <w:sz w:val="16"/>
                                <w:szCs w:val="16"/>
                                <w:lang w:val="en-US"/>
                              </w:rPr>
                              <w:t>Players</w:t>
                            </w:r>
                          </w:p>
                          <w:p>
                            <w:pPr>
                              <w:widowControl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 w:eastAsia="zh-TW"/>
                              </w:rPr>
                              <w:t>Each federation may</w:t>
                            </w:r>
                            <w:r>
                              <w:rPr>
                                <w:rFonts w:hint="eastAsia"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enter one (1) team (a combined team or a university team) per gender.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16"/>
                                <w:szCs w:val="1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ial" w:hAnsi="Arial" w:cs="Arial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Each team consists of four (4) players.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12.5pt;margin-top:5.45pt;height:48pt;width:486.9pt;z-index:251660288;mso-width-relative:page;mso-height-relative:page;" fillcolor="#FFFFFF" filled="t" stroked="t" coordsize="21600,21600" o:gfxdata="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tNDT/1wAAAAkBAAAPAAAAAAAAAAEAIAAAACIAAABkcnMvZG93bnJldi54bWxQ&#10;SwECFAAUAAAACACHTuJAjDhi0DECAACHBAAADgAAAAAAAAABACAAAAAm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rPr>
                          <w:rFonts w:eastAsia="PMingLiU" w:asciiTheme="minorHAnsi" w:hAnsiTheme="minorHAnsi"/>
                          <w:b/>
                          <w:sz w:val="16"/>
                          <w:szCs w:val="16"/>
                          <w:lang w:val="en-US" w:eastAsia="zh-TW"/>
                        </w:rPr>
                      </w:pPr>
                      <w:r>
                        <w:rPr>
                          <w:rFonts w:eastAsia="PMingLiU" w:asciiTheme="minorHAnsi" w:hAnsiTheme="minorHAnsi"/>
                          <w:b/>
                          <w:sz w:val="16"/>
                          <w:szCs w:val="16"/>
                          <w:lang w:val="en-US" w:eastAsia="zh-TW"/>
                        </w:rPr>
                        <w:t>Delegation</w:t>
                      </w:r>
                    </w:p>
                    <w:p>
                      <w:pPr>
                        <w:rPr>
                          <w:rFonts w:eastAsia="PMingLiU" w:asciiTheme="minorHAnsi" w:hAnsiTheme="minorHAnsi"/>
                          <w:b/>
                          <w:sz w:val="16"/>
                          <w:szCs w:val="16"/>
                          <w:lang w:val="en-US" w:eastAsia="zh-TW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 xml:space="preserve">Each country/region is authorized to enter a maximum of </w:t>
                      </w:r>
                      <w:r>
                        <w:rPr>
                          <w:rFonts w:hint="eastAsia" w:ascii="Arial" w:hAnsi="Arial" w:eastAsia="宋体" w:cs="Arial"/>
                          <w:sz w:val="16"/>
                          <w:szCs w:val="16"/>
                          <w:lang w:val="en-US"/>
                        </w:rPr>
                        <w:t>ten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 xml:space="preserve"> (</w:t>
                      </w:r>
                      <w:r>
                        <w:rPr>
                          <w:rFonts w:hint="eastAsia" w:ascii="Arial" w:hAnsi="Arial" w:eastAsia="宋体" w:cs="Arial"/>
                          <w:sz w:val="16"/>
                          <w:szCs w:val="16"/>
                          <w:lang w:val="en-US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>) persons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 xml:space="preserve"> of whom </w:t>
                      </w:r>
                      <w:r>
                        <w:rPr>
                          <w:rFonts w:hint="eastAsia" w:ascii="Arial" w:hAnsi="Arial" w:cs="Arial"/>
                          <w:sz w:val="16"/>
                          <w:szCs w:val="16"/>
                          <w:lang w:val="en-US"/>
                        </w:rPr>
                        <w:t>eight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 xml:space="preserve"> (</w:t>
                      </w:r>
                      <w:r>
                        <w:rPr>
                          <w:rFonts w:hint="eastAsia" w:ascii="Arial" w:hAnsi="Arial" w:cs="Arial"/>
                          <w:sz w:val="16"/>
                          <w:szCs w:val="16"/>
                          <w:lang w:val="en-US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 xml:space="preserve">) may be </w:t>
                      </w:r>
                      <w:r>
                        <w:rPr>
                          <w:rFonts w:hint="eastAsia" w:ascii="Arial" w:hAnsi="Arial" w:cs="Arial"/>
                          <w:sz w:val="16"/>
                          <w:szCs w:val="16"/>
                          <w:lang w:val="en-US"/>
                        </w:rPr>
                        <w:t>players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 xml:space="preserve"> and </w:t>
                      </w:r>
                      <w:r>
                        <w:rPr>
                          <w:rFonts w:hint="eastAsia" w:ascii="Arial" w:hAnsi="Arial" w:eastAsia="宋体" w:cs="Arial"/>
                          <w:sz w:val="16"/>
                          <w:szCs w:val="16"/>
                          <w:lang w:val="en-US"/>
                        </w:rPr>
                        <w:t>two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 xml:space="preserve"> (</w:t>
                      </w:r>
                      <w:r>
                        <w:rPr>
                          <w:rFonts w:hint="eastAsia" w:ascii="Arial" w:hAnsi="Arial" w:eastAsia="宋体" w:cs="Arial"/>
                          <w:sz w:val="16"/>
                          <w:szCs w:val="16"/>
                          <w:lang w:val="en-US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>) official</w:t>
                      </w:r>
                      <w:r>
                        <w:rPr>
                          <w:rFonts w:hint="eastAsia" w:ascii="Arial" w:hAnsi="Arial" w:eastAsia="宋体" w:cs="Arial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>.</w:t>
                      </w:r>
                    </w:p>
                    <w:p>
                      <w:pPr>
                        <w:adjustRightInd w:val="0"/>
                        <w:rPr>
                          <w:rFonts w:eastAsia="宋体" w:asciiTheme="minorHAnsi" w:hAnsiTheme="minorHAnsi"/>
                          <w:b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hint="eastAsia" w:eastAsia="宋体" w:asciiTheme="minorHAnsi" w:hAnsiTheme="minorHAnsi"/>
                          <w:b/>
                          <w:sz w:val="16"/>
                          <w:szCs w:val="16"/>
                          <w:lang w:val="en-US"/>
                        </w:rPr>
                        <w:t>Players</w:t>
                      </w:r>
                    </w:p>
                    <w:p>
                      <w:pPr>
                        <w:widowControl/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 w:eastAsia="zh-TW"/>
                        </w:rPr>
                        <w:t>Each federation may</w:t>
                      </w:r>
                      <w:r>
                        <w:rPr>
                          <w:rFonts w:hint="eastAsia" w:ascii="Arial" w:hAnsi="Arial" w:cs="Arial"/>
                          <w:sz w:val="16"/>
                          <w:szCs w:val="16"/>
                          <w:lang w:val="en-US"/>
                        </w:rPr>
                        <w:t xml:space="preserve"> enter one (1) team (a combined team or a university team) per gender.</w:t>
                      </w:r>
                      <w:r>
                        <w:rPr>
                          <w:rFonts w:hint="eastAsia" w:ascii="Arial" w:hAnsi="Arial" w:eastAsia="宋体" w:cs="Arial"/>
                          <w:sz w:val="16"/>
                          <w:szCs w:val="1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Arial" w:hAnsi="Arial" w:cs="Arial"/>
                          <w:color w:val="auto"/>
                          <w:sz w:val="16"/>
                          <w:szCs w:val="16"/>
                          <w:lang w:val="en-US"/>
                        </w:rPr>
                        <w:t>Each team consists of four (4) players.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sz w:val="14"/>
          <w:szCs w:val="14"/>
          <w:lang w:val="en-US" w:eastAsia="zh-TW"/>
        </w:rPr>
      </w:pPr>
    </w:p>
    <w:p>
      <w:pPr>
        <w:adjustRightInd w:val="0"/>
        <w:snapToGrid w:val="0"/>
        <w:rPr>
          <w:rFonts w:ascii="Arial" w:hAnsi="Arial" w:eastAsia="宋体" w:cs="Arial"/>
          <w:b/>
          <w:bCs/>
          <w:color w:val="FF0000"/>
          <w:sz w:val="20"/>
          <w:szCs w:val="20"/>
          <w:lang w:val="en-US"/>
        </w:rPr>
      </w:pPr>
    </w:p>
    <w:p>
      <w:pPr>
        <w:adjustRightInd w:val="0"/>
        <w:snapToGrid w:val="0"/>
        <w:ind w:firstLine="300" w:firstLineChars="150"/>
        <w:rPr>
          <w:rFonts w:ascii="Arial" w:hAnsi="Arial" w:cs="Arial"/>
          <w:b/>
          <w:bCs/>
          <w:sz w:val="20"/>
          <w:szCs w:val="20"/>
          <w:lang w:val="en-US"/>
        </w:rPr>
      </w:pPr>
    </w:p>
    <w:p>
      <w:pPr>
        <w:adjustRightInd w:val="0"/>
        <w:snapToGrid w:val="0"/>
        <w:ind w:firstLine="300" w:firstLineChars="150"/>
        <w:rPr>
          <w:rFonts w:ascii="Arial" w:hAnsi="Arial" w:cs="Arial"/>
          <w:b/>
          <w:bCs/>
          <w:sz w:val="20"/>
          <w:szCs w:val="20"/>
          <w:lang w:val="en-US"/>
        </w:rPr>
      </w:pPr>
    </w:p>
    <w:p>
      <w:pPr>
        <w:adjustRightInd w:val="0"/>
        <w:snapToGrid w:val="0"/>
        <w:ind w:firstLine="300" w:firstLineChars="150"/>
        <w:rPr>
          <w:rFonts w:ascii="Arial" w:hAnsi="Arial" w:eastAsia="宋体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Entry to be sent back no later than</w:t>
      </w:r>
      <w:r>
        <w:rPr>
          <w:rFonts w:ascii="Arial" w:hAnsi="Arial" w:eastAsia="宋体" w:cs="Arial"/>
          <w:b/>
          <w:bCs/>
          <w:sz w:val="20"/>
          <w:szCs w:val="20"/>
          <w:lang w:val="en-US"/>
        </w:rPr>
        <w:t xml:space="preserve"> </w:t>
      </w:r>
      <w:r>
        <w:rPr>
          <w:rFonts w:hint="eastAsia" w:ascii="Arial" w:hAnsi="Arial" w:eastAsia="宋体" w:cs="Arial"/>
          <w:b/>
          <w:bCs/>
          <w:sz w:val="20"/>
          <w:szCs w:val="20"/>
          <w:lang w:val="en-US" w:eastAsia="zh-CN"/>
        </w:rPr>
        <w:t>17</w:t>
      </w:r>
      <w:r>
        <w:rPr>
          <w:rFonts w:ascii="Arial" w:hAnsi="Arial" w:eastAsia="宋体" w:cs="Arial"/>
          <w:b/>
          <w:bCs/>
          <w:sz w:val="20"/>
          <w:szCs w:val="20"/>
          <w:lang w:val="en-US"/>
        </w:rPr>
        <w:t>th</w:t>
      </w:r>
      <w:r>
        <w:rPr>
          <w:rFonts w:ascii="Arial" w:hAnsi="Arial" w:cs="Arial"/>
          <w:b/>
          <w:bCs/>
          <w:sz w:val="21"/>
          <w:szCs w:val="21"/>
          <w:lang w:val="en-US" w:eastAsia="zh-TW"/>
        </w:rPr>
        <w:t>,</w:t>
      </w:r>
      <w:r>
        <w:rPr>
          <w:rFonts w:ascii="Arial" w:hAnsi="Arial" w:eastAsia="宋体" w:cs="Arial"/>
          <w:b/>
          <w:bCs/>
          <w:sz w:val="21"/>
          <w:szCs w:val="21"/>
          <w:lang w:val="en-US"/>
        </w:rPr>
        <w:t xml:space="preserve"> October</w:t>
      </w:r>
      <w:r>
        <w:rPr>
          <w:rFonts w:hint="eastAsia" w:ascii="Arial" w:hAnsi="Arial" w:eastAsia="宋体" w:cs="Arial"/>
          <w:b/>
          <w:bCs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 w:eastAsia="zh-TW"/>
        </w:rPr>
        <w:t>202</w:t>
      </w:r>
      <w:r>
        <w:rPr>
          <w:rFonts w:ascii="Arial" w:hAnsi="Arial" w:eastAsia="宋体" w:cs="Arial"/>
          <w:b/>
          <w:bCs/>
          <w:sz w:val="21"/>
          <w:szCs w:val="21"/>
          <w:lang w:val="en-US"/>
        </w:rPr>
        <w:t>2</w:t>
      </w:r>
    </w:p>
    <w:p>
      <w:pPr>
        <w:ind w:firstLine="320" w:firstLineChars="200"/>
        <w:rPr>
          <w:rFonts w:ascii="Arial" w:hAnsi="Arial" w:cs="Arial"/>
          <w:sz w:val="11"/>
          <w:szCs w:val="11"/>
          <w:lang w:val="en-US"/>
        </w:rPr>
      </w:pPr>
      <w:bookmarkStart w:id="0" w:name="OLE_LINK1"/>
      <w:r>
        <w:rPr>
          <w:rFonts w:hint="eastAsia" w:ascii="Arial" w:hAnsi="Arial" w:cs="Arial"/>
          <w:sz w:val="16"/>
          <w:szCs w:val="16"/>
          <w:lang w:val="en-US"/>
        </w:rPr>
        <w:t>The digital entry</w:t>
      </w:r>
      <w:r>
        <w:rPr>
          <w:rFonts w:ascii="Arial" w:hAnsi="Arial" w:cs="Arial"/>
          <w:sz w:val="16"/>
          <w:szCs w:val="16"/>
          <w:lang w:val="en-US" w:eastAsia="zh-TW"/>
        </w:rPr>
        <w:t xml:space="preserve"> must be sent to the Organizing Committee</w:t>
      </w:r>
      <w:r>
        <w:rPr>
          <w:rFonts w:hint="eastAsia" w:ascii="Arial" w:hAnsi="Arial" w:cs="Arial"/>
          <w:sz w:val="16"/>
          <w:szCs w:val="16"/>
          <w:lang w:val="en-US"/>
        </w:rPr>
        <w:t xml:space="preserve"> </w:t>
      </w:r>
      <w:r>
        <w:rPr>
          <w:rFonts w:hint="eastAsia" w:ascii="Arial" w:hAnsi="Arial" w:cs="Arial"/>
          <w:color w:val="auto"/>
          <w:sz w:val="16"/>
          <w:szCs w:val="16"/>
          <w:lang w:val="en-US"/>
        </w:rPr>
        <w:t>(</w:t>
      </w:r>
      <w:r>
        <w:rPr>
          <w:rFonts w:hint="eastAsia" w:ascii="Arial" w:hAnsi="Arial" w:eastAsia="宋体" w:cs="Arial"/>
          <w:color w:val="auto"/>
          <w:sz w:val="16"/>
          <w:szCs w:val="16"/>
          <w:lang w:val="en-US"/>
        </w:rPr>
        <w:t>Irannusf@yahoo.com</w:t>
      </w:r>
      <w:r>
        <w:rPr>
          <w:rFonts w:hint="eastAsia" w:ascii="Arial" w:hAnsi="Arial" w:cs="Arial"/>
          <w:color w:val="auto"/>
          <w:sz w:val="16"/>
          <w:szCs w:val="16"/>
          <w:lang w:val="en-US"/>
        </w:rPr>
        <w:t>)</w:t>
      </w:r>
      <w:r>
        <w:rPr>
          <w:rFonts w:hint="eastAsia" w:ascii="Arial" w:hAnsi="Arial" w:cs="Arial"/>
          <w:sz w:val="16"/>
          <w:szCs w:val="16"/>
          <w:lang w:val="en-US"/>
        </w:rPr>
        <w:t>, and copied to AUSF (ausf@ausf.org)</w:t>
      </w:r>
    </w:p>
    <w:bookmarkEnd w:id="0"/>
    <w:p>
      <w:pPr>
        <w:ind w:firstLine="320" w:firstLineChars="200"/>
        <w:rPr>
          <w:rFonts w:ascii="Arial" w:hAnsi="Arial" w:cs="Arial"/>
          <w:sz w:val="16"/>
          <w:szCs w:val="16"/>
          <w:lang w:val="en-US" w:eastAsia="zh-TW"/>
        </w:rPr>
      </w:pPr>
      <w:r>
        <w:rPr>
          <w:rFonts w:ascii="Arial" w:hAnsi="Arial" w:cs="Arial"/>
          <w:sz w:val="16"/>
          <w:szCs w:val="16"/>
          <w:lang w:val="en-US" w:eastAsia="zh-TW"/>
        </w:rPr>
        <w:t>Please keep a copy for your own records.</w:t>
      </w:r>
    </w:p>
    <w:p>
      <w:pPr>
        <w:adjustRightInd w:val="0"/>
        <w:rPr>
          <w:rFonts w:ascii="Arial" w:hAnsi="Arial" w:cs="Arial"/>
          <w:b/>
          <w:bCs/>
          <w:sz w:val="21"/>
          <w:szCs w:val="16"/>
          <w:lang w:val="en-US"/>
        </w:rPr>
      </w:pPr>
    </w:p>
    <w:tbl>
      <w:tblPr>
        <w:tblStyle w:val="11"/>
        <w:tblpPr w:leftFromText="180" w:rightFromText="180" w:vertAnchor="text" w:horzAnchor="page" w:tblpX="1333" w:tblpY="3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3550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lang w:val="en-US"/>
              </w:rPr>
            </w:pPr>
            <w:r>
              <w:rPr>
                <w:rFonts w:hint="eastAsia" w:ascii="Arial" w:hAnsi="Arial" w:eastAsia="宋体" w:cs="Arial"/>
                <w:lang w:val="en-US"/>
              </w:rPr>
              <w:t>Name</w:t>
            </w:r>
          </w:p>
        </w:tc>
        <w:tc>
          <w:tcPr>
            <w:tcW w:w="3550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lang w:val="en-US"/>
              </w:rPr>
            </w:pPr>
            <w:r>
              <w:rPr>
                <w:rFonts w:hint="eastAsia" w:ascii="Arial" w:hAnsi="Arial" w:eastAsia="宋体" w:cs="Arial"/>
                <w:lang w:val="en-US"/>
              </w:rPr>
              <w:t>Function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550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lang w:val="en-US"/>
              </w:rPr>
            </w:pPr>
            <w:r>
              <w:rPr>
                <w:rFonts w:hint="eastAsia" w:ascii="Arial" w:hAnsi="Arial" w:eastAsia="宋体" w:cs="Arial"/>
                <w:lang w:val="en-US"/>
              </w:rPr>
              <w:t>Signature</w:t>
            </w:r>
          </w:p>
        </w:tc>
        <w:tc>
          <w:tcPr>
            <w:tcW w:w="3550" w:type="dxa"/>
            <w:vAlign w:val="center"/>
          </w:tcPr>
          <w:p>
            <w:pPr>
              <w:jc w:val="both"/>
              <w:rPr>
                <w:rFonts w:ascii="Arial" w:hAnsi="Arial" w:eastAsia="宋体" w:cs="Arial"/>
                <w:lang w:val="en-US"/>
              </w:rPr>
            </w:pPr>
            <w:r>
              <w:rPr>
                <w:rFonts w:hint="eastAsia" w:ascii="Arial" w:hAnsi="Arial" w:eastAsia="宋体" w:cs="Arial"/>
                <w:lang w:val="en-US"/>
              </w:rPr>
              <w:t>Date</w:t>
            </w:r>
          </w:p>
        </w:tc>
      </w:tr>
    </w:tbl>
    <w:p>
      <w:pPr>
        <w:adjustRightInd w:val="0"/>
        <w:ind w:firstLine="315" w:firstLineChars="150"/>
        <w:rPr>
          <w:rFonts w:ascii="Arial" w:hAnsi="Arial" w:cs="Arial"/>
          <w:sz w:val="21"/>
          <w:lang w:val="en-US" w:eastAsia="en-US"/>
        </w:rPr>
      </w:pPr>
      <w:r>
        <w:rPr>
          <w:rFonts w:ascii="Arial" w:hAnsi="Arial" w:cs="Arial"/>
          <w:b/>
          <w:bCs/>
          <w:sz w:val="21"/>
          <w:szCs w:val="16"/>
          <w:lang w:val="en-US"/>
        </w:rPr>
        <w:t>Name and signature of the President or the Secretary General of the NUSF</w: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  <w:r>
        <w:rPr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48260</wp:posOffset>
                </wp:positionV>
                <wp:extent cx="889635" cy="944880"/>
                <wp:effectExtent l="4445" t="4445" r="20320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87365" y="9349105"/>
                          <a:ext cx="889635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宋体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eastAsia="宋体" w:cs="Arial"/>
                                <w:lang w:val="en-US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lang w:val="en-US"/>
                              </w:rPr>
                              <w:t>Seal</w:t>
                            </w:r>
                          </w:p>
                          <w:p>
                            <w:pPr>
                              <w:rPr>
                                <w:rFonts w:ascii="Arial" w:hAnsi="Arial" w:eastAsia="宋体" w:cs="Arial"/>
                                <w:lang w:val="en-US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eastAsia="宋体" w:cs="Arial"/>
                                <w:lang w:val="en-US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lang w:val="en-US"/>
                              </w:rPr>
                              <w:t>NUSF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45pt;margin-top:3.8pt;height:74.4pt;width:70.05pt;z-index:251661312;mso-width-relative:page;mso-height-relative:page;" fillcolor="#FFFFFF [3201]" filled="t" stroked="t" coordsize="21600,21600" o:gfxdata="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nDifH9YAAAAJAQAADwAAAAAAAAABACAAAAAiAAAAZHJzL2Rvd25yZXYueG1sUEsBAhQA&#10;FAAAAAgAh07iQNM14qpmAgAAwg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宋体"/>
                          <w:lang w:val="en-US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eastAsia="宋体" w:cs="Arial"/>
                          <w:lang w:val="en-US"/>
                        </w:rPr>
                      </w:pPr>
                      <w:r>
                        <w:rPr>
                          <w:rFonts w:hint="eastAsia" w:ascii="Arial" w:hAnsi="Arial" w:eastAsia="宋体" w:cs="Arial"/>
                          <w:lang w:val="en-US"/>
                        </w:rPr>
                        <w:t>Seal</w:t>
                      </w:r>
                    </w:p>
                    <w:p>
                      <w:pPr>
                        <w:rPr>
                          <w:rFonts w:ascii="Arial" w:hAnsi="Arial" w:eastAsia="宋体" w:cs="Arial"/>
                          <w:lang w:val="en-US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eastAsia="宋体" w:cs="Arial"/>
                          <w:lang w:val="en-US"/>
                        </w:rPr>
                      </w:pPr>
                      <w:r>
                        <w:rPr>
                          <w:rFonts w:hint="eastAsia" w:ascii="Arial" w:hAnsi="Arial" w:eastAsia="宋体" w:cs="Arial"/>
                          <w:lang w:val="en-US"/>
                        </w:rPr>
                        <w:t>NUSF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rPr>
          <w:rFonts w:ascii="Arial" w:hAnsi="Arial" w:cs="Arial"/>
          <w:lang w:val="en-US"/>
        </w:rPr>
      </w:pPr>
    </w:p>
    <w:p>
      <w:pPr>
        <w:jc w:val="center"/>
        <w:rPr>
          <w:rFonts w:ascii="Arial" w:hAnsi="Arial" w:eastAsia="PMingLiU" w:cs="Arial"/>
          <w:b/>
          <w:bCs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eastAsia="PMingLiU" w:cs="Arial"/>
          <w:b/>
          <w:bCs/>
          <w:sz w:val="14"/>
          <w:szCs w:val="14"/>
          <w:lang w:val="en-US" w:eastAsia="zh-TW"/>
        </w:rPr>
      </w:pPr>
    </w:p>
    <w:p>
      <w:pPr>
        <w:jc w:val="center"/>
        <w:rPr>
          <w:rFonts w:ascii="Arial" w:hAnsi="Arial" w:cs="Arial"/>
          <w:b/>
          <w:bCs/>
          <w:sz w:val="14"/>
          <w:szCs w:val="14"/>
          <w:lang w:val="en-US"/>
        </w:rPr>
      </w:pPr>
      <w:r>
        <w:rPr>
          <w:rFonts w:ascii="Arial" w:hAnsi="Arial" w:eastAsia="PMingLiU" w:cs="Arial"/>
          <w:b/>
          <w:bCs/>
          <w:sz w:val="14"/>
          <w:szCs w:val="14"/>
          <w:lang w:val="en-US" w:eastAsia="zh-TW"/>
        </w:rPr>
        <w:t>For Official Use Only</w:t>
      </w:r>
    </w:p>
    <w:p>
      <w:pPr>
        <w:adjustRightInd w:val="0"/>
        <w:snapToGrid w:val="0"/>
        <w:jc w:val="center"/>
        <w:rPr>
          <w:rFonts w:ascii="Arial" w:hAnsi="Arial" w:cs="Arial"/>
          <w:sz w:val="15"/>
          <w:szCs w:val="14"/>
          <w:lang w:val="en-US"/>
        </w:rPr>
      </w:pPr>
      <w:r>
        <w:rPr>
          <w:rFonts w:ascii="Arial" w:hAnsi="Arial" w:cs="Arial"/>
          <w:sz w:val="15"/>
          <w:szCs w:val="14"/>
          <w:lang w:val="en-US"/>
        </w:rPr>
        <w:t>Asian University Sports Federation</w:t>
      </w:r>
    </w:p>
    <w:p>
      <w:pPr>
        <w:adjustRightInd w:val="0"/>
        <w:snapToGrid w:val="0"/>
        <w:jc w:val="center"/>
        <w:rPr>
          <w:rFonts w:ascii="Arial" w:hAnsi="Arial" w:cs="Arial"/>
          <w:sz w:val="15"/>
          <w:szCs w:val="14"/>
          <w:lang w:val="en-US"/>
        </w:rPr>
      </w:pPr>
      <w:r>
        <w:rPr>
          <w:rFonts w:ascii="Arial" w:hAnsi="Arial" w:cs="Arial"/>
          <w:sz w:val="15"/>
          <w:szCs w:val="14"/>
          <w:lang w:val="en-US"/>
        </w:rPr>
        <w:t>33-2, Ronghuiyuan, Yuhua Road, Shunyi District, Beijing, China</w:t>
      </w:r>
    </w:p>
    <w:p>
      <w:pPr>
        <w:adjustRightInd w:val="0"/>
        <w:snapToGrid w:val="0"/>
        <w:jc w:val="center"/>
        <w:rPr>
          <w:rFonts w:ascii="Arial" w:hAnsi="Arial" w:cs="Arial"/>
          <w:sz w:val="15"/>
          <w:szCs w:val="14"/>
          <w:lang w:val="en-US"/>
        </w:rPr>
      </w:pPr>
      <w:r>
        <w:rPr>
          <w:rFonts w:ascii="Arial" w:hAnsi="Arial" w:cs="Arial"/>
          <w:sz w:val="15"/>
          <w:szCs w:val="14"/>
          <w:lang w:val="en-US"/>
        </w:rPr>
        <w:t>Tel: (86) 10 660937</w:t>
      </w:r>
      <w:r>
        <w:rPr>
          <w:rFonts w:hint="eastAsia" w:ascii="Arial" w:hAnsi="Arial" w:eastAsia="宋体" w:cs="Arial"/>
          <w:sz w:val="15"/>
          <w:szCs w:val="14"/>
          <w:lang w:val="en-US"/>
        </w:rPr>
        <w:t>60</w:t>
      </w:r>
      <w:r>
        <w:rPr>
          <w:rFonts w:ascii="Arial" w:hAnsi="Arial" w:cs="Arial"/>
          <w:sz w:val="15"/>
          <w:szCs w:val="14"/>
          <w:lang w:val="en-US"/>
        </w:rPr>
        <w:t>, Fax: (86) 10 66093766</w:t>
      </w:r>
    </w:p>
    <w:p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sz w:val="15"/>
          <w:szCs w:val="14"/>
          <w:lang w:val="en-US"/>
        </w:rPr>
        <w:t>E-mail:</w:t>
      </w:r>
      <w:r>
        <w:fldChar w:fldCharType="begin"/>
      </w:r>
      <w:r>
        <w:instrText xml:space="preserve"> HYPERLINK "mailto:ausf@ausf.org" </w:instrText>
      </w:r>
      <w:r>
        <w:fldChar w:fldCharType="separate"/>
      </w:r>
      <w:r>
        <w:rPr>
          <w:rFonts w:ascii="Arial" w:hAnsi="Arial" w:cs="Arial"/>
          <w:color w:val="000000"/>
          <w:sz w:val="15"/>
          <w:lang w:val="en-US"/>
        </w:rPr>
        <w:t>ausf@ausf.org</w:t>
      </w:r>
      <w:r>
        <w:rPr>
          <w:rFonts w:ascii="Arial" w:hAnsi="Arial" w:cs="Arial"/>
          <w:color w:val="000000"/>
          <w:sz w:val="15"/>
          <w:lang w:val="en-US"/>
        </w:rPr>
        <w:fldChar w:fldCharType="end"/>
      </w:r>
      <w:r>
        <w:rPr>
          <w:rFonts w:ascii="Arial" w:hAnsi="Arial" w:cs="Arial"/>
          <w:color w:val="000000"/>
          <w:sz w:val="15"/>
          <w:szCs w:val="14"/>
          <w:lang w:val="en-US"/>
        </w:rPr>
        <w:t>,</w:t>
      </w:r>
      <w:r>
        <w:fldChar w:fldCharType="begin"/>
      </w:r>
      <w:r>
        <w:instrText xml:space="preserve"> HYPERLINK "http://www.ausf.org/" </w:instrText>
      </w:r>
      <w:r>
        <w:fldChar w:fldCharType="separate"/>
      </w:r>
      <w:r>
        <w:rPr>
          <w:rStyle w:val="13"/>
          <w:rFonts w:ascii="Arial" w:hAnsi="Arial" w:eastAsia="宋体" w:cs="Arial"/>
          <w:sz w:val="15"/>
          <w:szCs w:val="14"/>
          <w:lang w:val="en-US"/>
        </w:rPr>
        <w:t>http://www.ausf.org</w:t>
      </w:r>
      <w:r>
        <w:rPr>
          <w:rStyle w:val="13"/>
          <w:rFonts w:ascii="Arial" w:hAnsi="Arial" w:eastAsia="宋体" w:cs="Arial"/>
          <w:sz w:val="15"/>
          <w:szCs w:val="14"/>
          <w:lang w:val="en-US"/>
        </w:rPr>
        <w:fldChar w:fldCharType="end"/>
      </w:r>
    </w:p>
    <w:sectPr>
      <w:footerReference r:id="rId3" w:type="default"/>
      <w:pgSz w:w="11850" w:h="16783"/>
      <w:pgMar w:top="420" w:right="620" w:bottom="112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color w:val="7F7F7F" w:themeColor="background1" w:themeShade="80"/>
        <w:sz w:val="20"/>
        <w:lang w:val="en-US" w:eastAsia="en-US" w:bidi="ar-SA"/>
      </w:rPr>
      <mc:AlternateContent>
        <mc:Choice Requires="wpg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394335</wp:posOffset>
              </wp:positionH>
              <wp:positionV relativeFrom="page">
                <wp:posOffset>10441940</wp:posOffset>
              </wp:positionV>
              <wp:extent cx="6774815" cy="320040"/>
              <wp:effectExtent l="0" t="0" r="0" b="0"/>
              <wp:wrapSquare wrapText="bothSides"/>
              <wp:docPr id="2" name="群組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4815" cy="320040"/>
                        <a:chOff x="0" y="0"/>
                        <a:chExt cx="59626" cy="3238203"/>
                      </a:xfrm>
                    </wpg:grpSpPr>
                    <wps:wsp>
                      <wps:cNvPr id="3" name="矩形 38"/>
                      <wps:cNvSpPr>
                        <a:spLocks noChangeArrowheads="1"/>
                      </wps:cNvSpPr>
                      <wps:spPr bwMode="auto">
                        <a:xfrm>
                          <a:off x="190" y="0"/>
                          <a:ext cx="59436" cy="18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文字方塊 39"/>
                      <wps:cNvSpPr txBox="1">
                        <a:spLocks noChangeArrowheads="1"/>
                      </wps:cNvSpPr>
                      <wps:spPr bwMode="auto">
                        <a:xfrm>
                          <a:off x="0" y="666"/>
                          <a:ext cx="59436" cy="2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alias w:val="日期"/>
                              <w:id w:val="183253989"/>
                              <w:showingPlcHdr/>
                              <w:date>
                                <w:dateFormat w:val="yyyy年M月d日"/>
                                <w:lid w:val="zh-TW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color w:val="808080" w:themeColor="text1" w:themeTint="8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sdtEndPr>
                            <w:sdtContent>
                              <w:p>
                                <w:pPr>
                                  <w:jc w:val="right"/>
                                  <w:rPr>
                                    <w:color w:val="808080" w:themeColor="text1" w:themeTint="80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color w:val="808080" w:themeColor="text1" w:themeTint="80"/>
                                    <w:lang w:val="zh-TW"/>
                                    <w14:textFill>
                                      <w14:solidFill>
                                        <w14:schemeClr w14:val="tx1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</w14:textFill>
                                  </w:rPr>
                                  <w:t>[日期]</w:t>
                                </w:r>
                              </w:p>
                            </w:sdtContent>
                          </w:sdt>
                          <w:p>
                            <w:pPr>
                              <w:jc w:val="right"/>
                              <w:rPr>
                                <w:color w:val="7F7F7F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37" o:spid="_x0000_s1026" o:spt="203" style="position:absolute;left:0pt;margin-left:31.05pt;margin-top:822.2pt;height:25.2pt;width:533.45pt;mso-position-horizontal-relative:page;mso-position-vertical-relative:page;mso-wrap-distance-bottom:0pt;mso-wrap-distance-left:0pt;mso-wrap-distance-right:0pt;mso-wrap-distance-top:0pt;z-index:251659264;mso-width-relative:margin;mso-height-relative:page;mso-width-percent:1000;" coordsize="59626,3238203" o:gfxdata="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">
              <o:lock v:ext="edit" aspectratio="f"/>
              <v:rect id="矩形 38" o:spid="_x0000_s1026" o:spt="1" style="position:absolute;left:190;top:0;height:188;width:59436;v-text-anchor:middle;" fillcolor="#000000 [3229]" filled="t" stroked="f" coordsize="21600,21600" o:gfxdata="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zXy7sAAADa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</v:rect>
              <v:shape id="文字方塊 39" o:spid="_x0000_s1026" o:spt="202" type="#_x0000_t202" style="position:absolute;left:0;top:666;height:2572;width:59436;v-text-anchor:bottom;" filled="f" stroked="f" coordsize="21600,21600" o:gfxdata="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kork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o:title=""/>
                <o:lock v:ext="edit" aspectratio="f"/>
                <v:textbox inset="2.54mm,1.27mm,2.54mm,0mm">
                  <w:txbxContent>
                    <w:sdt>
                      <w:sdt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alias w:val="日期"/>
                        <w:id w:val="183253989"/>
                        <w:showingPlcHdr/>
                        <w:date>
                          <w:dateFormat w:val="yyyy年M月d日"/>
                          <w:lid w:val="zh-TW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color w:val="808080" w:themeColor="text1" w:themeTint="8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sdtEndPr>
                      <w:sdtContent>
                        <w:p>
                          <w:pPr>
                            <w:jc w:val="right"/>
                            <w:rPr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808080" w:themeColor="text1" w:themeTint="80"/>
                              <w:lang w:val="zh-TW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[日期]</w:t>
                          </w:r>
                        </w:p>
                      </w:sdtContent>
                    </w:sdt>
                    <w:p>
                      <w:pPr>
                        <w:jc w:val="right"/>
                        <w:rPr>
                          <w:color w:val="7F7F7F" w:themeColor="background1" w:themeShade="80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YmMzNGVhZTBkYWQxOTVmN2M0NDQ3ZGQyYmExOTQifQ=="/>
  </w:docVars>
  <w:rsids>
    <w:rsidRoot w:val="00371460"/>
    <w:rsid w:val="000016CA"/>
    <w:rsid w:val="00004C1E"/>
    <w:rsid w:val="00030F46"/>
    <w:rsid w:val="000747A2"/>
    <w:rsid w:val="000771A3"/>
    <w:rsid w:val="0008417B"/>
    <w:rsid w:val="000D4089"/>
    <w:rsid w:val="000F02BF"/>
    <w:rsid w:val="00106140"/>
    <w:rsid w:val="001120A4"/>
    <w:rsid w:val="0012019A"/>
    <w:rsid w:val="00183368"/>
    <w:rsid w:val="00197DE3"/>
    <w:rsid w:val="001B0F2F"/>
    <w:rsid w:val="001D2DD1"/>
    <w:rsid w:val="001E1E66"/>
    <w:rsid w:val="001E686F"/>
    <w:rsid w:val="00213DE7"/>
    <w:rsid w:val="002163BB"/>
    <w:rsid w:val="002677D7"/>
    <w:rsid w:val="00282ACB"/>
    <w:rsid w:val="00295963"/>
    <w:rsid w:val="002B4325"/>
    <w:rsid w:val="00312DA3"/>
    <w:rsid w:val="00325EDC"/>
    <w:rsid w:val="00340CB0"/>
    <w:rsid w:val="00351A6B"/>
    <w:rsid w:val="003670DD"/>
    <w:rsid w:val="00371460"/>
    <w:rsid w:val="00375386"/>
    <w:rsid w:val="003C3617"/>
    <w:rsid w:val="004018D4"/>
    <w:rsid w:val="00403AC5"/>
    <w:rsid w:val="0042798C"/>
    <w:rsid w:val="004575A2"/>
    <w:rsid w:val="0047040F"/>
    <w:rsid w:val="00480E46"/>
    <w:rsid w:val="004B0265"/>
    <w:rsid w:val="004C0554"/>
    <w:rsid w:val="004F3BFC"/>
    <w:rsid w:val="00505757"/>
    <w:rsid w:val="0050656A"/>
    <w:rsid w:val="00516B56"/>
    <w:rsid w:val="00574974"/>
    <w:rsid w:val="00582D3F"/>
    <w:rsid w:val="005945AD"/>
    <w:rsid w:val="005A7942"/>
    <w:rsid w:val="005E5B84"/>
    <w:rsid w:val="00626923"/>
    <w:rsid w:val="006B1B9A"/>
    <w:rsid w:val="006B29FE"/>
    <w:rsid w:val="006B625B"/>
    <w:rsid w:val="006E141D"/>
    <w:rsid w:val="006E494A"/>
    <w:rsid w:val="007058C3"/>
    <w:rsid w:val="007059A7"/>
    <w:rsid w:val="00707A78"/>
    <w:rsid w:val="0074008C"/>
    <w:rsid w:val="007734B7"/>
    <w:rsid w:val="007A2578"/>
    <w:rsid w:val="007C5EDE"/>
    <w:rsid w:val="007E49CB"/>
    <w:rsid w:val="00803406"/>
    <w:rsid w:val="00825E6C"/>
    <w:rsid w:val="00831487"/>
    <w:rsid w:val="00863865"/>
    <w:rsid w:val="00870B57"/>
    <w:rsid w:val="00887624"/>
    <w:rsid w:val="00892300"/>
    <w:rsid w:val="008C1C0F"/>
    <w:rsid w:val="008E66CE"/>
    <w:rsid w:val="008F5E0D"/>
    <w:rsid w:val="00923305"/>
    <w:rsid w:val="00933851"/>
    <w:rsid w:val="00975993"/>
    <w:rsid w:val="00990E72"/>
    <w:rsid w:val="00992D77"/>
    <w:rsid w:val="00A340FF"/>
    <w:rsid w:val="00A534E5"/>
    <w:rsid w:val="00A556E5"/>
    <w:rsid w:val="00A637EF"/>
    <w:rsid w:val="00AC381A"/>
    <w:rsid w:val="00AD0B94"/>
    <w:rsid w:val="00AD5205"/>
    <w:rsid w:val="00AE4B59"/>
    <w:rsid w:val="00AF27CA"/>
    <w:rsid w:val="00B8186D"/>
    <w:rsid w:val="00BA7E93"/>
    <w:rsid w:val="00BB7793"/>
    <w:rsid w:val="00BF508F"/>
    <w:rsid w:val="00C000FA"/>
    <w:rsid w:val="00C11A60"/>
    <w:rsid w:val="00C308A7"/>
    <w:rsid w:val="00C3412B"/>
    <w:rsid w:val="00C361C4"/>
    <w:rsid w:val="00C47452"/>
    <w:rsid w:val="00C65C08"/>
    <w:rsid w:val="00C65DE7"/>
    <w:rsid w:val="00C70B25"/>
    <w:rsid w:val="00C9291B"/>
    <w:rsid w:val="00CA6B87"/>
    <w:rsid w:val="00CB161E"/>
    <w:rsid w:val="00CB7953"/>
    <w:rsid w:val="00CD1B67"/>
    <w:rsid w:val="00CF773E"/>
    <w:rsid w:val="00D14BBB"/>
    <w:rsid w:val="00D15BBD"/>
    <w:rsid w:val="00D35087"/>
    <w:rsid w:val="00D6776E"/>
    <w:rsid w:val="00DA3D26"/>
    <w:rsid w:val="00DA4BC8"/>
    <w:rsid w:val="00DB4090"/>
    <w:rsid w:val="00DC7935"/>
    <w:rsid w:val="00DD7DB8"/>
    <w:rsid w:val="00DE073B"/>
    <w:rsid w:val="00DF2F9F"/>
    <w:rsid w:val="00E06EEB"/>
    <w:rsid w:val="00E07A68"/>
    <w:rsid w:val="00E65ED3"/>
    <w:rsid w:val="00E80227"/>
    <w:rsid w:val="00EA1A28"/>
    <w:rsid w:val="00ED37AB"/>
    <w:rsid w:val="00F2732C"/>
    <w:rsid w:val="00F37D6E"/>
    <w:rsid w:val="00F44715"/>
    <w:rsid w:val="00F4508B"/>
    <w:rsid w:val="00FA03C3"/>
    <w:rsid w:val="00FB5CCC"/>
    <w:rsid w:val="00FC47E7"/>
    <w:rsid w:val="01E10CA5"/>
    <w:rsid w:val="061439B5"/>
    <w:rsid w:val="09F414E3"/>
    <w:rsid w:val="0C7B1E77"/>
    <w:rsid w:val="0CB67660"/>
    <w:rsid w:val="119B3679"/>
    <w:rsid w:val="166F6637"/>
    <w:rsid w:val="17AE3D33"/>
    <w:rsid w:val="17B16C27"/>
    <w:rsid w:val="23600C58"/>
    <w:rsid w:val="2612721A"/>
    <w:rsid w:val="2A597624"/>
    <w:rsid w:val="2F07446C"/>
    <w:rsid w:val="30635BD2"/>
    <w:rsid w:val="37913B8E"/>
    <w:rsid w:val="387243C9"/>
    <w:rsid w:val="395B61FC"/>
    <w:rsid w:val="3AF4773A"/>
    <w:rsid w:val="3C3E536F"/>
    <w:rsid w:val="3D330542"/>
    <w:rsid w:val="42B64A65"/>
    <w:rsid w:val="433B012B"/>
    <w:rsid w:val="43BD1BDE"/>
    <w:rsid w:val="46BC1704"/>
    <w:rsid w:val="46F32403"/>
    <w:rsid w:val="486C6574"/>
    <w:rsid w:val="4AD31D1C"/>
    <w:rsid w:val="4B1548A6"/>
    <w:rsid w:val="4D2E7A3D"/>
    <w:rsid w:val="4DD82278"/>
    <w:rsid w:val="50440B2E"/>
    <w:rsid w:val="51F006C4"/>
    <w:rsid w:val="533727FB"/>
    <w:rsid w:val="53E42638"/>
    <w:rsid w:val="549B1B0D"/>
    <w:rsid w:val="57B04EE8"/>
    <w:rsid w:val="592D65D5"/>
    <w:rsid w:val="5DDA0D25"/>
    <w:rsid w:val="5E4F1CEA"/>
    <w:rsid w:val="60022A0C"/>
    <w:rsid w:val="641B2797"/>
    <w:rsid w:val="6F3E324A"/>
    <w:rsid w:val="72464A2C"/>
    <w:rsid w:val="72DF1508"/>
    <w:rsid w:val="756B594D"/>
    <w:rsid w:val="77420845"/>
    <w:rsid w:val="77637FC1"/>
    <w:rsid w:val="7769749A"/>
    <w:rsid w:val="793F31B1"/>
    <w:rsid w:val="7A1D3990"/>
    <w:rsid w:val="7BC43D87"/>
    <w:rsid w:val="7EB26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1942" w:right="1942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line="274" w:lineRule="exact"/>
      <w:ind w:left="1420" w:hanging="240"/>
      <w:outlineLvl w:val="1"/>
    </w:pPr>
    <w:rPr>
      <w:b/>
      <w:bCs/>
      <w:sz w:val="24"/>
      <w:szCs w:val="24"/>
    </w:rPr>
  </w:style>
  <w:style w:type="paragraph" w:styleId="4">
    <w:name w:val="heading 5"/>
    <w:basedOn w:val="1"/>
    <w:next w:val="1"/>
    <w:link w:val="22"/>
    <w:semiHidden/>
    <w:unhideWhenUsed/>
    <w:qFormat/>
    <w:uiPriority w:val="9"/>
    <w:pPr>
      <w:keepNext/>
      <w:spacing w:line="720" w:lineRule="auto"/>
      <w:ind w:left="200" w:leftChars="200"/>
      <w:outlineLvl w:val="4"/>
    </w:pPr>
    <w:rPr>
      <w:rFonts w:asciiTheme="majorHAnsi" w:hAnsiTheme="majorHAnsi" w:eastAsiaTheme="majorEastAsia" w:cstheme="majorBidi"/>
      <w:b/>
      <w:bCs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jc w:val="right"/>
    </w:p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0"/>
    <w:rPr>
      <w:color w:val="0000FF"/>
      <w:u w:val="single"/>
    </w:rPr>
  </w:style>
  <w:style w:type="table" w:customStyle="1" w:styleId="1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34"/>
    <w:pPr>
      <w:ind w:left="2440" w:hanging="840"/>
      <w:jc w:val="both"/>
    </w:pPr>
  </w:style>
  <w:style w:type="paragraph" w:customStyle="1" w:styleId="16">
    <w:name w:val="Table Paragraph"/>
    <w:basedOn w:val="1"/>
    <w:qFormat/>
    <w:uiPriority w:val="1"/>
    <w:pPr>
      <w:ind w:left="107"/>
    </w:pPr>
  </w:style>
  <w:style w:type="character" w:customStyle="1" w:styleId="17">
    <w:name w:val="Date Char"/>
    <w:basedOn w:val="12"/>
    <w:link w:val="6"/>
    <w:semiHidden/>
    <w:qFormat/>
    <w:uiPriority w:val="99"/>
    <w:rPr>
      <w:rFonts w:ascii="Times New Roman" w:hAnsi="Times New Roman" w:eastAsia="Times New Roman" w:cs="Times New Roman"/>
      <w:lang w:val="zh-CN" w:eastAsia="zh-CN" w:bidi="zh-CN"/>
    </w:rPr>
  </w:style>
  <w:style w:type="character" w:customStyle="1" w:styleId="18">
    <w:name w:val="Header Char"/>
    <w:basedOn w:val="12"/>
    <w:link w:val="9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9">
    <w:name w:val="Footer Char"/>
    <w:basedOn w:val="12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20">
    <w:name w:val="Balloon Text Char"/>
    <w:basedOn w:val="12"/>
    <w:link w:val="7"/>
    <w:semiHidden/>
    <w:qFormat/>
    <w:uiPriority w:val="99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fr-BE" w:eastAsia="fr-BE" w:bidi="ar-SA"/>
    </w:rPr>
  </w:style>
  <w:style w:type="character" w:customStyle="1" w:styleId="22">
    <w:name w:val="Heading 5 Char"/>
    <w:basedOn w:val="12"/>
    <w:link w:val="4"/>
    <w:semiHidden/>
    <w:qFormat/>
    <w:uiPriority w:val="9"/>
    <w:rPr>
      <w:rFonts w:asciiTheme="majorHAnsi" w:hAnsiTheme="majorHAnsi" w:eastAsiaTheme="majorEastAsia" w:cstheme="majorBidi"/>
      <w:b/>
      <w:bCs/>
      <w:sz w:val="36"/>
      <w:szCs w:val="36"/>
      <w:lang w:val="zh-CN" w:bidi="zh-CN"/>
    </w:rPr>
  </w:style>
  <w:style w:type="paragraph" w:styleId="23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797</Characters>
  <Lines>8</Lines>
  <Paragraphs>2</Paragraphs>
  <TotalTime>0</TotalTime>
  <ScaleCrop>false</ScaleCrop>
  <LinksUpToDate>false</LinksUpToDate>
  <CharactersWithSpaces>898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2019-12-24T02:22:00Z</dcterms:created>
  <dc:creator>shenzhen</dc:creator>
  <cp:lastModifiedBy>WPS_1660207622</cp:lastModifiedBy>
  <cp:lastPrinted>2018-12-27T12:06:00Z</cp:lastPrinted>
  <dcterms:modified xsi:type="dcterms:W3CDTF">2022-08-19T08:16:06Z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  <property fmtid="{D5CDD505-2E9C-101B-9397-08002B2CF9AE}" pid="5" name="KSOProductBuildVer">
    <vt:lpwstr>2052-11.1.0.12302</vt:lpwstr>
  </property>
  <property fmtid="{D5CDD505-2E9C-101B-9397-08002B2CF9AE}" pid="6" name="ICV">
    <vt:lpwstr>AB179E6236D2407A90FDA96B84A22FAA</vt:lpwstr>
  </property>
</Properties>
</file>